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1003" w14:textId="77777777" w:rsidR="00D00470" w:rsidRPr="00EB7907" w:rsidRDefault="00CD0AFF" w:rsidP="00265BC8">
      <w:pPr>
        <w:rPr>
          <w:b/>
          <w:sz w:val="28"/>
        </w:rPr>
      </w:pPr>
      <w:r w:rsidRPr="00EB7907">
        <w:rPr>
          <w:b/>
          <w:noProof/>
          <w:sz w:val="28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5709C8" wp14:editId="351F20A3">
                <wp:simplePos x="0" y="0"/>
                <wp:positionH relativeFrom="column">
                  <wp:posOffset>3966845</wp:posOffset>
                </wp:positionH>
                <wp:positionV relativeFrom="paragraph">
                  <wp:posOffset>801370</wp:posOffset>
                </wp:positionV>
                <wp:extent cx="3009265" cy="241300"/>
                <wp:effectExtent l="0" t="0" r="63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74723" w14:textId="77777777" w:rsidR="00136C4F" w:rsidRPr="008041B5" w:rsidRDefault="00136C4F" w:rsidP="00CD0AFF">
                            <w:pPr>
                              <w:pStyle w:val="NoSpacing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R.C.N. 20118990   </w:t>
                            </w: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-</w:t>
                            </w: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Roll No. 18046A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0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35pt;margin-top:63.1pt;width:236.9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WvIAIAAB0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" stroked="f">
                <v:textbox>
                  <w:txbxContent>
                    <w:p w14:paraId="1DF74723" w14:textId="77777777" w:rsidR="00136C4F" w:rsidRPr="008041B5" w:rsidRDefault="00136C4F" w:rsidP="00CD0AFF">
                      <w:pPr>
                        <w:pStyle w:val="NoSpacing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R.C.N. 20118990   </w:t>
                      </w: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-</w:t>
                      </w: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   Roll No. 18046A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33E509" wp14:editId="0FE63941">
                <wp:simplePos x="0" y="0"/>
                <wp:positionH relativeFrom="column">
                  <wp:posOffset>3959860</wp:posOffset>
                </wp:positionH>
                <wp:positionV relativeFrom="paragraph">
                  <wp:posOffset>0</wp:posOffset>
                </wp:positionV>
                <wp:extent cx="3009265" cy="802005"/>
                <wp:effectExtent l="0" t="0" r="1968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802005"/>
                        </a:xfrm>
                        <a:prstGeom prst="rect">
                          <a:avLst/>
                        </a:prstGeom>
                        <a:solidFill>
                          <a:srgbClr val="00164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34EE" w14:textId="77777777" w:rsidR="00136C4F" w:rsidRPr="008041B5" w:rsidRDefault="00136C4F" w:rsidP="00E1229A">
                            <w:pPr>
                              <w:pStyle w:val="NoSpacing"/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Chairperson Board of Management: </w:t>
                            </w:r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Declan Murray</w:t>
                            </w:r>
                          </w:p>
                          <w:p w14:paraId="195B696D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62E841B4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Chairperson Parent Association: </w:t>
                            </w:r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Ciara Duffy</w:t>
                            </w:r>
                          </w:p>
                          <w:p w14:paraId="032D7EB2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03622026" w14:textId="77777777" w:rsidR="00136C4F" w:rsidRPr="00B93AA7" w:rsidRDefault="00136C4F" w:rsidP="00E1229A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>Principal</w:t>
                            </w:r>
                            <w:r w:rsidRPr="008041B5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B93AA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1B5">
                              <w:rPr>
                                <w:rFonts w:cstheme="minorHAnsi"/>
                                <w:color w:val="B4C6E7" w:themeColor="accent5" w:themeTint="66"/>
                                <w:sz w:val="20"/>
                                <w:szCs w:val="20"/>
                              </w:rPr>
                              <w:t xml:space="preserve">Séamus Sullivan, B.Ed., Dip. </w:t>
                            </w:r>
                            <w:proofErr w:type="spellStart"/>
                            <w:r w:rsidRPr="008041B5">
                              <w:rPr>
                                <w:rFonts w:cstheme="minorHAnsi"/>
                                <w:color w:val="B4C6E7" w:themeColor="accent5" w:themeTint="66"/>
                                <w:sz w:val="20"/>
                                <w:szCs w:val="20"/>
                              </w:rPr>
                              <w:t>Man.Ed</w:t>
                            </w:r>
                            <w:proofErr w:type="spellEnd"/>
                            <w:r w:rsidRPr="008041B5">
                              <w:rPr>
                                <w:rFonts w:cstheme="minorHAnsi"/>
                                <w:color w:val="B4C6E7" w:themeColor="accent5" w:themeTint="66"/>
                                <w:sz w:val="20"/>
                                <w:szCs w:val="20"/>
                              </w:rPr>
                              <w:t>., M.Ed.</w:t>
                            </w:r>
                          </w:p>
                          <w:p w14:paraId="66780F19" w14:textId="77777777" w:rsidR="00136C4F" w:rsidRPr="00B93AA7" w:rsidRDefault="00136C4F" w:rsidP="00E1229A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6E812E2" w14:textId="77777777" w:rsidR="00136C4F" w:rsidRPr="00B93AA7" w:rsidRDefault="00136C4F" w:rsidP="00E1229A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FF0000"/>
                                <w:sz w:val="20"/>
                                <w:szCs w:val="20"/>
                              </w:rPr>
                              <w:t>Deputy Principal</w:t>
                            </w:r>
                            <w:r w:rsidRPr="008041B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B93AA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Eiven</w:t>
                            </w:r>
                            <w:proofErr w:type="spellEnd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 xml:space="preserve"> Shanahan, B.Ed., </w:t>
                            </w:r>
                            <w:proofErr w:type="spellStart"/>
                            <w:proofErr w:type="gramStart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C.Dip</w:t>
                            </w:r>
                            <w:proofErr w:type="spellEnd"/>
                            <w:proofErr w:type="gramEnd"/>
                            <w:r w:rsidRPr="008041B5">
                              <w:rPr>
                                <w:color w:val="B4C6E7" w:themeColor="accent5" w:themeTint="66"/>
                                <w:sz w:val="20"/>
                                <w:szCs w:val="20"/>
                              </w:rPr>
                              <w:t>. A.&amp;F.</w:t>
                            </w:r>
                          </w:p>
                          <w:p w14:paraId="3029265E" w14:textId="77777777" w:rsidR="00136C4F" w:rsidRDefault="00136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E509" id="_x0000_s1027" type="#_x0000_t202" style="position:absolute;margin-left:311.8pt;margin-top:0;width:236.95pt;height:6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" fillcolor="#001642">
                <v:textbox>
                  <w:txbxContent>
                    <w:p w14:paraId="29E034EE" w14:textId="77777777" w:rsidR="00136C4F" w:rsidRPr="008041B5" w:rsidRDefault="00136C4F" w:rsidP="00E1229A">
                      <w:pPr>
                        <w:pStyle w:val="NoSpacing"/>
                        <w:rPr>
                          <w:color w:val="B4C6E7" w:themeColor="accent5" w:themeTint="66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Chairperson Board of Management: </w:t>
                      </w:r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Declan Murray</w:t>
                      </w:r>
                    </w:p>
                    <w:p w14:paraId="195B696D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62E841B4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 xml:space="preserve">Chairperson Parent Association: </w:t>
                      </w:r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Ciara Duffy</w:t>
                      </w:r>
                    </w:p>
                    <w:p w14:paraId="032D7EB2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03622026" w14:textId="77777777" w:rsidR="00136C4F" w:rsidRPr="00B93AA7" w:rsidRDefault="00136C4F" w:rsidP="00E1229A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>Principal</w:t>
                      </w:r>
                      <w:r w:rsidRPr="008041B5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B93AA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8041B5">
                        <w:rPr>
                          <w:rFonts w:cstheme="minorHAnsi"/>
                          <w:color w:val="B4C6E7" w:themeColor="accent5" w:themeTint="66"/>
                          <w:sz w:val="20"/>
                          <w:szCs w:val="20"/>
                        </w:rPr>
                        <w:t xml:space="preserve">Séamus Sullivan, B.Ed., Dip. </w:t>
                      </w:r>
                      <w:proofErr w:type="spellStart"/>
                      <w:r w:rsidRPr="008041B5">
                        <w:rPr>
                          <w:rFonts w:cstheme="minorHAnsi"/>
                          <w:color w:val="B4C6E7" w:themeColor="accent5" w:themeTint="66"/>
                          <w:sz w:val="20"/>
                          <w:szCs w:val="20"/>
                        </w:rPr>
                        <w:t>Man.Ed</w:t>
                      </w:r>
                      <w:proofErr w:type="spellEnd"/>
                      <w:r w:rsidRPr="008041B5">
                        <w:rPr>
                          <w:rFonts w:cstheme="minorHAnsi"/>
                          <w:color w:val="B4C6E7" w:themeColor="accent5" w:themeTint="66"/>
                          <w:sz w:val="20"/>
                          <w:szCs w:val="20"/>
                        </w:rPr>
                        <w:t>., M.Ed.</w:t>
                      </w:r>
                    </w:p>
                    <w:p w14:paraId="66780F19" w14:textId="77777777" w:rsidR="00136C4F" w:rsidRPr="00B93AA7" w:rsidRDefault="00136C4F" w:rsidP="00E1229A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6E812E2" w14:textId="77777777" w:rsidR="00136C4F" w:rsidRPr="00B93AA7" w:rsidRDefault="00136C4F" w:rsidP="00E1229A">
                      <w:pPr>
                        <w:pStyle w:val="NoSpacing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FF0000"/>
                          <w:sz w:val="20"/>
                          <w:szCs w:val="20"/>
                        </w:rPr>
                        <w:t>Deputy Principal</w:t>
                      </w:r>
                      <w:r w:rsidRPr="008041B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B93AA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Eiven</w:t>
                      </w:r>
                      <w:proofErr w:type="spellEnd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 xml:space="preserve"> Shanahan, B.Ed., </w:t>
                      </w:r>
                      <w:proofErr w:type="spellStart"/>
                      <w:proofErr w:type="gramStart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C.Dip</w:t>
                      </w:r>
                      <w:proofErr w:type="spellEnd"/>
                      <w:proofErr w:type="gramEnd"/>
                      <w:r w:rsidRPr="008041B5">
                        <w:rPr>
                          <w:color w:val="B4C6E7" w:themeColor="accent5" w:themeTint="66"/>
                          <w:sz w:val="20"/>
                          <w:szCs w:val="20"/>
                        </w:rPr>
                        <w:t>. A.&amp;F.</w:t>
                      </w:r>
                    </w:p>
                    <w:p w14:paraId="3029265E" w14:textId="77777777" w:rsidR="00136C4F" w:rsidRDefault="00136C4F"/>
                  </w:txbxContent>
                </v:textbox>
                <w10:wrap type="square"/>
              </v:shape>
            </w:pict>
          </mc:Fallback>
        </mc:AlternateContent>
      </w:r>
      <w:r w:rsidRPr="00EB7907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F21D2" wp14:editId="41313966">
                <wp:simplePos x="0" y="0"/>
                <wp:positionH relativeFrom="column">
                  <wp:posOffset>1108705</wp:posOffset>
                </wp:positionH>
                <wp:positionV relativeFrom="paragraph">
                  <wp:posOffset>-201695</wp:posOffset>
                </wp:positionV>
                <wp:extent cx="2874695" cy="4057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7F0854" w14:textId="77777777" w:rsidR="00136C4F" w:rsidRPr="008D4F8E" w:rsidRDefault="00136C4F" w:rsidP="00BE4CFB">
                            <w:pPr>
                              <w:rPr>
                                <w:rFonts w:ascii="MV Boli" w:eastAsiaTheme="minorHAnsi" w:hAnsi="MV Boli" w:cs="MV Boli"/>
                                <w:noProof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41B5">
                              <w:rPr>
                                <w:noProof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Scoil Bhríde Buachaillí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F21D2" id="_x0000_s1028" type="#_x0000_t202" style="position:absolute;margin-left:87.3pt;margin-top:-15.9pt;width:226.3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" filled="f" stroked="f">
                <v:textbox>
                  <w:txbxContent>
                    <w:p w14:paraId="7E7F0854" w14:textId="77777777" w:rsidR="00136C4F" w:rsidRPr="008D4F8E" w:rsidRDefault="00136C4F" w:rsidP="00BE4CFB">
                      <w:pPr>
                        <w:rPr>
                          <w:rFonts w:ascii="MV Boli" w:eastAsiaTheme="minorHAnsi" w:hAnsi="MV Boli" w:cs="MV Boli"/>
                          <w:noProof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206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41B5">
                        <w:rPr>
                          <w:noProof/>
                          <w:color w:val="00206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Scoil Bhríde Buachaillí</w:t>
                      </w:r>
                    </w:p>
                  </w:txbxContent>
                </v:textbox>
              </v:shape>
            </w:pict>
          </mc:Fallback>
        </mc:AlternateContent>
      </w:r>
      <w:r w:rsidRPr="00EB7907">
        <w:rPr>
          <w:b/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3DC2B" wp14:editId="2FD2167E">
                <wp:simplePos x="0" y="0"/>
                <wp:positionH relativeFrom="column">
                  <wp:posOffset>1173505</wp:posOffset>
                </wp:positionH>
                <wp:positionV relativeFrom="paragraph">
                  <wp:posOffset>129505</wp:posOffset>
                </wp:positionV>
                <wp:extent cx="2708735" cy="10306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73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F583A9" w14:textId="77777777" w:rsidR="00136C4F" w:rsidRPr="008041B5" w:rsidRDefault="00136C4F" w:rsidP="00CA2D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Church Avenue, Blanchardstown, Dublin 15  </w:t>
                            </w:r>
                          </w:p>
                          <w:p w14:paraId="2FC8CF8D" w14:textId="77777777" w:rsidR="00136C4F" w:rsidRPr="008041B5" w:rsidRDefault="00136C4F" w:rsidP="00CA2D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Eircode: D15 H329</w:t>
                            </w:r>
                          </w:p>
                          <w:p w14:paraId="45CF0FF1" w14:textId="77777777" w:rsidR="00136C4F" w:rsidRPr="008041B5" w:rsidRDefault="00136C4F" w:rsidP="00CD0AFF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Telephone: 01 8201299</w:t>
                            </w:r>
                          </w:p>
                          <w:p w14:paraId="33A36179" w14:textId="77777777" w:rsidR="00136C4F" w:rsidRPr="008041B5" w:rsidRDefault="00136C4F" w:rsidP="00CA2D82">
                            <w:pPr>
                              <w:pStyle w:val="NoSpacing"/>
                              <w:rPr>
                                <w:rStyle w:val="Hyperlink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8041B5">
                                <w:rPr>
                                  <w:rStyle w:val="Hyperlink"/>
                                  <w:color w:val="002060"/>
                                  <w:sz w:val="20"/>
                                  <w:szCs w:val="20"/>
                                  <w:u w:val="none"/>
                                </w:rPr>
                                <w:t>secretarysbb@gmail.com</w:t>
                              </w:r>
                            </w:hyperlink>
                          </w:p>
                          <w:p w14:paraId="1DDF3F64" w14:textId="77777777" w:rsidR="00136C4F" w:rsidRPr="008041B5" w:rsidRDefault="00136C4F" w:rsidP="00CA2D8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041B5">
                              <w:rPr>
                                <w:color w:val="002060"/>
                                <w:sz w:val="20"/>
                                <w:szCs w:val="20"/>
                              </w:rPr>
                              <w:t>Website: www.scoilbhrideb.com</w:t>
                            </w:r>
                          </w:p>
                          <w:p w14:paraId="188FB067" w14:textId="77777777" w:rsidR="00136C4F" w:rsidRPr="00CD0AFF" w:rsidRDefault="00136C4F" w:rsidP="00CA2D82">
                            <w:pPr>
                              <w:rPr>
                                <w:rFonts w:ascii="MV Boli" w:eastAsiaTheme="minorHAnsi" w:hAnsi="MV Boli" w:cs="MV Boli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DC2B" id="Text Box 3" o:spid="_x0000_s1029" type="#_x0000_t202" style="position:absolute;margin-left:92.4pt;margin-top:10.2pt;width:213.3pt;height:8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" filled="f" stroked="f">
                <v:textbox>
                  <w:txbxContent>
                    <w:p w14:paraId="52F583A9" w14:textId="77777777" w:rsidR="00136C4F" w:rsidRPr="008041B5" w:rsidRDefault="00136C4F" w:rsidP="00CA2D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 xml:space="preserve">Church Avenue, Blanchardstown, Dublin 15  </w:t>
                      </w:r>
                    </w:p>
                    <w:p w14:paraId="2FC8CF8D" w14:textId="77777777" w:rsidR="00136C4F" w:rsidRPr="008041B5" w:rsidRDefault="00136C4F" w:rsidP="00CA2D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Eircode: D15 H329</w:t>
                      </w:r>
                    </w:p>
                    <w:p w14:paraId="45CF0FF1" w14:textId="77777777" w:rsidR="00136C4F" w:rsidRPr="008041B5" w:rsidRDefault="00136C4F" w:rsidP="00CD0AFF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Telephone: 01 8201299</w:t>
                      </w:r>
                    </w:p>
                    <w:p w14:paraId="33A36179" w14:textId="77777777" w:rsidR="00136C4F" w:rsidRPr="008041B5" w:rsidRDefault="00136C4F" w:rsidP="00CA2D82">
                      <w:pPr>
                        <w:pStyle w:val="NoSpacing"/>
                        <w:rPr>
                          <w:rStyle w:val="Hyperlink"/>
                          <w:color w:val="002060"/>
                          <w:sz w:val="20"/>
                          <w:szCs w:val="20"/>
                          <w:u w:val="none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8041B5">
                          <w:rPr>
                            <w:rStyle w:val="Hyperlink"/>
                            <w:color w:val="002060"/>
                            <w:sz w:val="20"/>
                            <w:szCs w:val="20"/>
                            <w:u w:val="none"/>
                          </w:rPr>
                          <w:t>secretarysbb@gmail.com</w:t>
                        </w:r>
                      </w:hyperlink>
                    </w:p>
                    <w:p w14:paraId="1DDF3F64" w14:textId="77777777" w:rsidR="00136C4F" w:rsidRPr="008041B5" w:rsidRDefault="00136C4F" w:rsidP="00CA2D8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8041B5">
                        <w:rPr>
                          <w:color w:val="002060"/>
                          <w:sz w:val="20"/>
                          <w:szCs w:val="20"/>
                        </w:rPr>
                        <w:t>Website: www.scoilbhrideb.com</w:t>
                      </w:r>
                    </w:p>
                    <w:p w14:paraId="188FB067" w14:textId="77777777" w:rsidR="00136C4F" w:rsidRPr="00CD0AFF" w:rsidRDefault="00136C4F" w:rsidP="00CA2D82">
                      <w:pPr>
                        <w:rPr>
                          <w:rFonts w:ascii="MV Boli" w:eastAsiaTheme="minorHAnsi" w:hAnsi="MV Boli" w:cs="MV Boli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41B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041B5">
        <w:rPr>
          <w:noProof/>
          <w:lang w:eastAsia="en-IE"/>
        </w:rPr>
        <w:drawing>
          <wp:inline distT="0" distB="0" distL="0" distR="0" wp14:anchorId="29B5B472" wp14:editId="3AD836A2">
            <wp:extent cx="943200" cy="949960"/>
            <wp:effectExtent l="0" t="0" r="952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7" cy="9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211F" w14:textId="77777777" w:rsidR="00DA49B1" w:rsidRPr="00DA49B1" w:rsidRDefault="00DA49B1" w:rsidP="00DA49B1">
      <w:pPr>
        <w:rPr>
          <w:sz w:val="8"/>
          <w:szCs w:val="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4A7B1" wp14:editId="1491E5AE">
                <wp:simplePos x="0" y="0"/>
                <wp:positionH relativeFrom="margin">
                  <wp:align>right</wp:align>
                </wp:positionH>
                <wp:positionV relativeFrom="paragraph">
                  <wp:posOffset>10609</wp:posOffset>
                </wp:positionV>
                <wp:extent cx="702754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198F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2.15pt,.85pt" to="1055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" strokecolor="#4472c4 [3208]" strokeweight=".5pt">
                <v:stroke joinstyle="miter"/>
                <w10:wrap anchorx="margin"/>
              </v:line>
            </w:pict>
          </mc:Fallback>
        </mc:AlternateContent>
      </w:r>
    </w:p>
    <w:p w14:paraId="2D1DA0E4" w14:textId="77777777" w:rsidR="00DA49B1" w:rsidRDefault="00DA49B1" w:rsidP="00DA49B1">
      <w:pPr>
        <w:jc w:val="right"/>
        <w:rPr>
          <w:sz w:val="24"/>
          <w:szCs w:val="24"/>
        </w:rPr>
        <w:sectPr w:rsidR="00DA49B1" w:rsidSect="00A500E6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14:paraId="64465BD6" w14:textId="77777777" w:rsidR="00F33ED8" w:rsidRPr="00F33ED8" w:rsidRDefault="00F33ED8" w:rsidP="00F33ED8">
      <w:pPr>
        <w:pStyle w:val="Title"/>
        <w:rPr>
          <w:b/>
          <w:sz w:val="40"/>
          <w:szCs w:val="40"/>
        </w:rPr>
      </w:pPr>
      <w:r w:rsidRPr="00F33ED8">
        <w:rPr>
          <w:b/>
          <w:sz w:val="40"/>
          <w:szCs w:val="40"/>
        </w:rPr>
        <w:t>HEALTHY LUNCH POLICY STATEMENT</w:t>
      </w:r>
    </w:p>
    <w:p w14:paraId="7A3E109C" w14:textId="77777777" w:rsidR="00F33ED8" w:rsidRPr="00F33ED8" w:rsidRDefault="00F33ED8" w:rsidP="00F33ED8">
      <w:pPr>
        <w:pStyle w:val="NoSpacing"/>
      </w:pPr>
    </w:p>
    <w:p w14:paraId="3A1028C8" w14:textId="77777777" w:rsidR="00F33ED8" w:rsidRPr="00F33ED8" w:rsidRDefault="00F33ED8" w:rsidP="00F33ED8">
      <w:pPr>
        <w:numPr>
          <w:ilvl w:val="0"/>
          <w:numId w:val="8"/>
        </w:numPr>
        <w:spacing w:after="0" w:line="240" w:lineRule="auto"/>
        <w:ind w:left="360"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Children need a healthy lunch, which may include one small treat on Fridays only, e.g. two biscuits, a fun-size 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bar;</w:t>
      </w:r>
      <w:proofErr w:type="gramEnd"/>
    </w:p>
    <w:p w14:paraId="18F96117" w14:textId="77777777" w:rsidR="00F33ED8" w:rsidRPr="00F33ED8" w:rsidRDefault="00F33ED8" w:rsidP="00F33ED8">
      <w:pPr>
        <w:numPr>
          <w:ilvl w:val="0"/>
          <w:numId w:val="8"/>
        </w:numPr>
        <w:spacing w:after="0" w:line="240" w:lineRule="auto"/>
        <w:ind w:left="360"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Foods should be brought to school in a re-usable lunch 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box;</w:t>
      </w:r>
      <w:proofErr w:type="gramEnd"/>
    </w:p>
    <w:p w14:paraId="320E806E" w14:textId="77777777" w:rsidR="00F33ED8" w:rsidRPr="00F33ED8" w:rsidRDefault="00F33ED8" w:rsidP="00F33ED8">
      <w:pPr>
        <w:numPr>
          <w:ilvl w:val="0"/>
          <w:numId w:val="8"/>
        </w:numPr>
        <w:spacing w:after="0" w:line="240" w:lineRule="auto"/>
        <w:ind w:left="360"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Drinks should be brought to school in a re-usable plastic bottle or other similar 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container;</w:t>
      </w:r>
      <w:proofErr w:type="gramEnd"/>
    </w:p>
    <w:p w14:paraId="7161C3F7" w14:textId="77777777" w:rsidR="00F33ED8" w:rsidRPr="00F33ED8" w:rsidRDefault="00F33ED8" w:rsidP="00F33ED8">
      <w:pPr>
        <w:numPr>
          <w:ilvl w:val="0"/>
          <w:numId w:val="8"/>
        </w:numPr>
        <w:spacing w:after="0" w:line="240" w:lineRule="auto"/>
        <w:ind w:left="360"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Children are expected to bring any uneaten lunch home (including food waste and wrappers), which should help parents/guardians monitor their eating 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habits;</w:t>
      </w:r>
      <w:proofErr w:type="gramEnd"/>
    </w:p>
    <w:p w14:paraId="4EA7C9EC" w14:textId="77777777" w:rsidR="00F33ED8" w:rsidRPr="00F33ED8" w:rsidRDefault="00F33ED8" w:rsidP="00F33ED8">
      <w:pPr>
        <w:numPr>
          <w:ilvl w:val="0"/>
          <w:numId w:val="8"/>
        </w:numPr>
        <w:spacing w:after="0" w:line="240" w:lineRule="auto"/>
        <w:ind w:left="360"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>Water only may be taken during the school day (</w:t>
      </w:r>
      <w:r w:rsidRPr="00F33ED8">
        <w:rPr>
          <w:rFonts w:ascii="Times New Roman" w:hAnsi="Times New Roman" w:cs="Times New Roman"/>
          <w:i/>
          <w:iCs/>
          <w:sz w:val="24"/>
          <w:szCs w:val="24"/>
        </w:rPr>
        <w:t>outside of lunchtimes</w:t>
      </w:r>
      <w:r w:rsidRPr="00F33ED8">
        <w:rPr>
          <w:rFonts w:ascii="Times New Roman" w:hAnsi="Times New Roman" w:cs="Times New Roman"/>
          <w:sz w:val="24"/>
          <w:szCs w:val="24"/>
        </w:rPr>
        <w:t>) for the purpose of hydration.</w:t>
      </w:r>
    </w:p>
    <w:p w14:paraId="15FA51DB" w14:textId="77777777" w:rsidR="00F33ED8" w:rsidRPr="00F33ED8" w:rsidRDefault="00F33ED8" w:rsidP="00F33ED8">
      <w:pPr>
        <w:ind w:right="-514"/>
        <w:rPr>
          <w:rFonts w:ascii="Times New Roman" w:hAnsi="Times New Roman" w:cs="Times New Roman"/>
          <w:sz w:val="28"/>
        </w:rPr>
      </w:pPr>
    </w:p>
    <w:p w14:paraId="3F230059" w14:textId="77777777" w:rsidR="00F33ED8" w:rsidRPr="00F33ED8" w:rsidRDefault="00F33ED8" w:rsidP="00F33ED8">
      <w:pPr>
        <w:pStyle w:val="Heading1"/>
        <w:rPr>
          <w:rFonts w:cs="Times New Roman"/>
        </w:rPr>
      </w:pPr>
      <w:r w:rsidRPr="00F33ED8">
        <w:rPr>
          <w:rFonts w:cs="Times New Roman"/>
        </w:rPr>
        <w:t>Suggestions for a Healthy Lunch</w:t>
      </w:r>
    </w:p>
    <w:p w14:paraId="3CD11C3E" w14:textId="77777777" w:rsidR="00F33ED8" w:rsidRPr="00F33ED8" w:rsidRDefault="00F33ED8" w:rsidP="00F33ED8">
      <w:pPr>
        <w:pStyle w:val="NoSpacing"/>
      </w:pPr>
    </w:p>
    <w:p w14:paraId="3D353C0F" w14:textId="77777777" w:rsidR="00F33ED8" w:rsidRPr="00F33ED8" w:rsidRDefault="00F33ED8" w:rsidP="00F33ED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Sandwiches/wraps/crackers/breads with a healthy filling e.g. </w:t>
      </w:r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salad, meat, cheese, vegetables, </w:t>
      </w:r>
      <w:proofErr w:type="gramStart"/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spreads</w:t>
      </w:r>
      <w:r w:rsidRPr="00F33ED8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</w:p>
    <w:p w14:paraId="3E4DD481" w14:textId="77777777" w:rsidR="00F33ED8" w:rsidRPr="00F33ED8" w:rsidRDefault="00F33ED8" w:rsidP="00F33ED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Fruits and vegetables e.g. </w:t>
      </w:r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apples, bananas, pears, blueberries, mandarin oranges, cherry tomatoes, carrot sticks, cucumber, raisins</w:t>
      </w:r>
      <w:r w:rsidRPr="00F33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etc.;</w:t>
      </w:r>
      <w:proofErr w:type="gramEnd"/>
    </w:p>
    <w:p w14:paraId="4ADE3686" w14:textId="77777777" w:rsidR="00F33ED8" w:rsidRPr="00F33ED8" w:rsidRDefault="00F33ED8" w:rsidP="00F33ED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Yoghurts, e.g. </w:t>
      </w:r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natural yoghurt, fruit yoghurts, plain yoghurts etc. </w:t>
      </w:r>
      <w:r w:rsidRPr="00F33ED8">
        <w:rPr>
          <w:rFonts w:ascii="Times New Roman" w:hAnsi="Times New Roman" w:cs="Times New Roman"/>
          <w:sz w:val="24"/>
          <w:szCs w:val="24"/>
        </w:rPr>
        <w:t>(</w:t>
      </w:r>
      <w:r w:rsidRPr="00F33ED8">
        <w:rPr>
          <w:rFonts w:ascii="Times New Roman" w:hAnsi="Times New Roman" w:cs="Times New Roman"/>
          <w:i/>
          <w:iCs/>
          <w:sz w:val="24"/>
          <w:szCs w:val="24"/>
        </w:rPr>
        <w:t>if your child can store, open and eat yoghurts carefully and properly</w:t>
      </w:r>
      <w:proofErr w:type="gramStart"/>
      <w:r w:rsidRPr="00F33ED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33ED8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14:paraId="49DE8E77" w14:textId="77777777" w:rsidR="00F33ED8" w:rsidRPr="00F33ED8" w:rsidRDefault="00F33ED8" w:rsidP="00F33ED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Other healthy options e.g. </w:t>
      </w:r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meat balls, cheese, pasta </w:t>
      </w:r>
      <w:proofErr w:type="gramStart"/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etc.</w:t>
      </w:r>
      <w:r w:rsidRPr="00F33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A0C589F" w14:textId="77777777" w:rsidR="00F33ED8" w:rsidRPr="00F33ED8" w:rsidRDefault="00F33ED8" w:rsidP="00F33ED8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Drinks to be taken with food – </w:t>
      </w:r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water, </w:t>
      </w:r>
      <w:proofErr w:type="gramStart"/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juices</w:t>
      </w:r>
      <w:proofErr w:type="gramEnd"/>
      <w:r w:rsidRPr="00F33E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milk</w:t>
      </w:r>
      <w:r w:rsidRPr="00F33ED8">
        <w:rPr>
          <w:rFonts w:ascii="Times New Roman" w:hAnsi="Times New Roman" w:cs="Times New Roman"/>
          <w:bCs/>
          <w:iCs/>
          <w:sz w:val="24"/>
          <w:szCs w:val="24"/>
        </w:rPr>
        <w:t>. W</w:t>
      </w:r>
      <w:r w:rsidRPr="00F33ED8">
        <w:rPr>
          <w:rFonts w:ascii="Times New Roman" w:hAnsi="Times New Roman" w:cs="Times New Roman"/>
          <w:sz w:val="24"/>
          <w:szCs w:val="24"/>
        </w:rPr>
        <w:t xml:space="preserve">ater is the best choice as it hydrates and does not cause </w:t>
      </w:r>
      <w:r w:rsidRPr="00F33ED8">
        <w:rPr>
          <w:rFonts w:ascii="Times New Roman" w:hAnsi="Times New Roman" w:cs="Times New Roman"/>
          <w:sz w:val="24"/>
          <w:szCs w:val="24"/>
          <w:u w:val="single"/>
        </w:rPr>
        <w:t>any</w:t>
      </w:r>
      <w:r w:rsidRPr="00F33ED8">
        <w:rPr>
          <w:rFonts w:ascii="Times New Roman" w:hAnsi="Times New Roman" w:cs="Times New Roman"/>
          <w:sz w:val="24"/>
          <w:szCs w:val="24"/>
        </w:rPr>
        <w:t xml:space="preserve"> tooth decay.</w:t>
      </w:r>
    </w:p>
    <w:p w14:paraId="46B0D375" w14:textId="77777777" w:rsidR="00F33ED8" w:rsidRPr="00F33ED8" w:rsidRDefault="00F33ED8" w:rsidP="00F33ED8">
      <w:pPr>
        <w:ind w:right="-514"/>
        <w:rPr>
          <w:rFonts w:ascii="Times New Roman" w:hAnsi="Times New Roman" w:cs="Times New Roman"/>
          <w:sz w:val="32"/>
          <w:szCs w:val="24"/>
        </w:rPr>
      </w:pPr>
    </w:p>
    <w:p w14:paraId="08AD078C" w14:textId="77777777" w:rsidR="00F33ED8" w:rsidRPr="00F33ED8" w:rsidRDefault="00F33ED8" w:rsidP="00F33ED8">
      <w:pPr>
        <w:pStyle w:val="Heading1"/>
        <w:rPr>
          <w:rFonts w:cs="Times New Roman"/>
        </w:rPr>
      </w:pPr>
      <w:r w:rsidRPr="00F33ED8">
        <w:rPr>
          <w:rFonts w:cs="Times New Roman"/>
        </w:rPr>
        <w:t>Foods/Drinks not permitted in school</w:t>
      </w:r>
    </w:p>
    <w:p w14:paraId="710749BE" w14:textId="77777777" w:rsidR="00F33ED8" w:rsidRPr="00F33ED8" w:rsidRDefault="00F33ED8" w:rsidP="00F33ED8">
      <w:pPr>
        <w:pStyle w:val="NoSpacing"/>
      </w:pPr>
      <w:r w:rsidRPr="00F33ED8">
        <w:t xml:space="preserve">  </w:t>
      </w:r>
    </w:p>
    <w:p w14:paraId="3FA4ED98" w14:textId="77777777" w:rsidR="00F33ED8" w:rsidRPr="00F33ED8" w:rsidRDefault="00F33ED8" w:rsidP="00F33ED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Sports drinks and fizzy drinks due to their high sugar 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content;</w:t>
      </w:r>
      <w:proofErr w:type="gramEnd"/>
    </w:p>
    <w:p w14:paraId="353BA587" w14:textId="77777777" w:rsidR="00F33ED8" w:rsidRPr="00F33ED8" w:rsidRDefault="00F33ED8" w:rsidP="00F33ED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>Crisps, lollipops, sweets, chewing gum and large bars</w:t>
      </w:r>
      <w:proofErr w:type="gramStart"/>
      <w:r w:rsidRPr="00F33ED8">
        <w:rPr>
          <w:rFonts w:ascii="Times New Roman" w:hAnsi="Times New Roman" w:cs="Times New Roman"/>
          <w:sz w:val="24"/>
          <w:szCs w:val="24"/>
        </w:rPr>
        <w:t>*;</w:t>
      </w:r>
      <w:proofErr w:type="gramEnd"/>
    </w:p>
    <w:p w14:paraId="4C4A068E" w14:textId="77777777" w:rsidR="00F33ED8" w:rsidRPr="00F33ED8" w:rsidRDefault="00F33ED8" w:rsidP="00F33ED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Cereal bars of any description due to their high sugar content. </w:t>
      </w:r>
      <w:r w:rsidRPr="00F33ED8">
        <w:rPr>
          <w:rFonts w:ascii="Times New Roman" w:hAnsi="Times New Roman" w:cs="Times New Roman"/>
          <w:bCs/>
          <w:sz w:val="24"/>
          <w:szCs w:val="24"/>
        </w:rPr>
        <w:t xml:space="preserve">However, cereal bars </w:t>
      </w:r>
      <w:r w:rsidRPr="00F33ED8">
        <w:rPr>
          <w:rFonts w:ascii="Times New Roman" w:hAnsi="Times New Roman" w:cs="Times New Roman"/>
          <w:bCs/>
          <w:sz w:val="24"/>
          <w:szCs w:val="24"/>
          <w:u w:val="single"/>
        </w:rPr>
        <w:t>may</w:t>
      </w:r>
      <w:r w:rsidRPr="00F33ED8">
        <w:rPr>
          <w:rFonts w:ascii="Times New Roman" w:hAnsi="Times New Roman" w:cs="Times New Roman"/>
          <w:bCs/>
          <w:sz w:val="24"/>
          <w:szCs w:val="24"/>
        </w:rPr>
        <w:t xml:space="preserve"> be eaten as a treat on </w:t>
      </w:r>
      <w:proofErr w:type="gramStart"/>
      <w:r w:rsidRPr="00F33ED8">
        <w:rPr>
          <w:rFonts w:ascii="Times New Roman" w:hAnsi="Times New Roman" w:cs="Times New Roman"/>
          <w:bCs/>
          <w:sz w:val="24"/>
          <w:szCs w:val="24"/>
        </w:rPr>
        <w:t>Fridays</w:t>
      </w:r>
      <w:r w:rsidRPr="00F33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EEA5F9C" w14:textId="77777777" w:rsidR="00F33ED8" w:rsidRPr="00F33ED8" w:rsidRDefault="00F33ED8" w:rsidP="00F33ED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F33ED8">
        <w:rPr>
          <w:rFonts w:ascii="Times New Roman" w:hAnsi="Times New Roman" w:cs="Times New Roman"/>
          <w:sz w:val="24"/>
          <w:szCs w:val="24"/>
        </w:rPr>
        <w:t>Frubes</w:t>
      </w:r>
      <w:proofErr w:type="spellEnd"/>
      <w:r w:rsidRPr="00F33ED8">
        <w:rPr>
          <w:rFonts w:ascii="Times New Roman" w:hAnsi="Times New Roman" w:cs="Times New Roman"/>
          <w:sz w:val="24"/>
          <w:szCs w:val="24"/>
        </w:rPr>
        <w:t>’ and ‘</w:t>
      </w:r>
      <w:proofErr w:type="spellStart"/>
      <w:r w:rsidRPr="00F33ED8">
        <w:rPr>
          <w:rFonts w:ascii="Times New Roman" w:hAnsi="Times New Roman" w:cs="Times New Roman"/>
          <w:sz w:val="24"/>
          <w:szCs w:val="24"/>
        </w:rPr>
        <w:t>Yops</w:t>
      </w:r>
      <w:proofErr w:type="spellEnd"/>
      <w:r w:rsidRPr="00F33ED8">
        <w:rPr>
          <w:rFonts w:ascii="Times New Roman" w:hAnsi="Times New Roman" w:cs="Times New Roman"/>
          <w:sz w:val="24"/>
          <w:szCs w:val="24"/>
        </w:rPr>
        <w:t xml:space="preserve">’ (or other yoghurts in plastic tubes) </w:t>
      </w:r>
      <w:r w:rsidRPr="00F33ED8">
        <w:rPr>
          <w:rFonts w:ascii="Times New Roman" w:hAnsi="Times New Roman" w:cs="Times New Roman"/>
          <w:b/>
          <w:i/>
          <w:sz w:val="24"/>
          <w:szCs w:val="24"/>
        </w:rPr>
        <w:t xml:space="preserve">only if your son is not able to manage the opening and careful eating of such </w:t>
      </w:r>
      <w:proofErr w:type="gramStart"/>
      <w:r w:rsidRPr="00F33ED8">
        <w:rPr>
          <w:rFonts w:ascii="Times New Roman" w:hAnsi="Times New Roman" w:cs="Times New Roman"/>
          <w:b/>
          <w:i/>
          <w:sz w:val="24"/>
          <w:szCs w:val="24"/>
        </w:rPr>
        <w:t>products</w:t>
      </w:r>
      <w:r w:rsidRPr="00F33E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62BE57" w14:textId="77777777" w:rsidR="00F33ED8" w:rsidRPr="00F33ED8" w:rsidRDefault="00F33ED8" w:rsidP="00F33ED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>Yoghurts which have ‘corners’ containing treats such as chocolate, etc.</w:t>
      </w:r>
    </w:p>
    <w:p w14:paraId="372CBAD7" w14:textId="77777777" w:rsidR="00F33ED8" w:rsidRPr="00F33ED8" w:rsidRDefault="00F33ED8" w:rsidP="00F33ED8">
      <w:pPr>
        <w:pStyle w:val="NoSpacing"/>
      </w:pPr>
    </w:p>
    <w:p w14:paraId="4A089C87" w14:textId="77777777" w:rsidR="00F33ED8" w:rsidRPr="00F33ED8" w:rsidRDefault="00F33ED8" w:rsidP="00F33ED8">
      <w:pPr>
        <w:ind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*Small treats will be permitted on Fridays. Furthermore, members of staff, student teachers, etc. may on special occasions, with the permission of the Principal/BOM, provide or permit children to bring in such treats by way of celebration and/or reward. Children must not bring these items to school themselves unless given permission to do so. </w:t>
      </w:r>
      <w:proofErr w:type="gramStart"/>
      <w:r w:rsidRPr="00F33ED8">
        <w:rPr>
          <w:rFonts w:ascii="Times New Roman" w:hAnsi="Times New Roman" w:cs="Times New Roman"/>
          <w:b/>
          <w:sz w:val="24"/>
          <w:szCs w:val="24"/>
        </w:rPr>
        <w:t>Any and all</w:t>
      </w:r>
      <w:proofErr w:type="gramEnd"/>
      <w:r w:rsidRPr="00F33ED8">
        <w:rPr>
          <w:rFonts w:ascii="Times New Roman" w:hAnsi="Times New Roman" w:cs="Times New Roman"/>
          <w:b/>
          <w:sz w:val="24"/>
          <w:szCs w:val="24"/>
        </w:rPr>
        <w:t xml:space="preserve"> such items must not contain nuts. </w:t>
      </w:r>
    </w:p>
    <w:p w14:paraId="33F24209" w14:textId="462EB356" w:rsidR="00F33ED8" w:rsidRDefault="00F33ED8" w:rsidP="00F33E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2C6EF" w14:textId="77777777" w:rsidR="00F33ED8" w:rsidRDefault="00F33ED8" w:rsidP="00F33E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F9B5C1" w14:textId="72D6C28B" w:rsidR="00F33ED8" w:rsidRDefault="00F33ED8" w:rsidP="00F33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Signed: </w:t>
      </w:r>
      <w:r>
        <w:rPr>
          <w:noProof/>
        </w:rPr>
        <w:drawing>
          <wp:inline distT="0" distB="0" distL="0" distR="0" wp14:anchorId="6A1C8337" wp14:editId="66CE931A">
            <wp:extent cx="154686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7B41" w14:textId="06DC22C6" w:rsidR="00F33ED8" w:rsidRPr="00F33ED8" w:rsidRDefault="00F33ED8" w:rsidP="00F33ED8">
      <w:pPr>
        <w:pStyle w:val="NoSpacing"/>
      </w:pPr>
      <w:r>
        <w:t xml:space="preserve">                </w:t>
      </w:r>
      <w:r w:rsidRPr="00F33ED8">
        <w:t>__________________________________________</w:t>
      </w:r>
      <w:r>
        <w:t>____</w:t>
      </w:r>
      <w:r w:rsidRPr="00F33ED8">
        <w:t xml:space="preserve">_       </w:t>
      </w:r>
      <w:r>
        <w:t xml:space="preserve">         </w:t>
      </w:r>
      <w:r w:rsidRPr="00F33ED8">
        <w:rPr>
          <w:rFonts w:ascii="Times New Roman" w:hAnsi="Times New Roman" w:cs="Times New Roman"/>
          <w:sz w:val="24"/>
          <w:szCs w:val="24"/>
        </w:rPr>
        <w:t xml:space="preserve">Date: </w:t>
      </w:r>
      <w:r w:rsidRPr="00F33ED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33ED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F33ED8">
        <w:rPr>
          <w:rFonts w:ascii="Times New Roman" w:hAnsi="Times New Roman" w:cs="Times New Roman"/>
          <w:sz w:val="24"/>
          <w:szCs w:val="24"/>
          <w:u w:val="single"/>
        </w:rPr>
        <w:t xml:space="preserve"> February 2019</w:t>
      </w:r>
    </w:p>
    <w:p w14:paraId="22653BBD" w14:textId="77777777" w:rsidR="00F33ED8" w:rsidRPr="00F33ED8" w:rsidRDefault="00F33ED8" w:rsidP="00F33ED8">
      <w:pPr>
        <w:ind w:right="-514"/>
        <w:rPr>
          <w:rFonts w:ascii="Times New Roman" w:hAnsi="Times New Roman" w:cs="Times New Roman"/>
          <w:sz w:val="24"/>
          <w:szCs w:val="24"/>
        </w:rPr>
      </w:pPr>
      <w:r w:rsidRPr="00F33ED8">
        <w:rPr>
          <w:rFonts w:ascii="Times New Roman" w:hAnsi="Times New Roman" w:cs="Times New Roman"/>
          <w:sz w:val="24"/>
          <w:szCs w:val="24"/>
        </w:rPr>
        <w:t xml:space="preserve">             Declan Murray (Chairperson, Board of Management)</w:t>
      </w:r>
    </w:p>
    <w:p w14:paraId="130C564A" w14:textId="0267D440" w:rsidR="00976CF0" w:rsidRPr="00F33ED8" w:rsidRDefault="00976CF0" w:rsidP="00F33ED8">
      <w:pPr>
        <w:pStyle w:val="Title"/>
        <w:rPr>
          <w:sz w:val="28"/>
          <w:szCs w:val="28"/>
        </w:rPr>
      </w:pPr>
    </w:p>
    <w:sectPr w:rsidR="00976CF0" w:rsidRPr="00F33ED8" w:rsidSect="00F33ED8">
      <w:headerReference w:type="first" r:id="rId11"/>
      <w:footerReference w:type="first" r:id="rId12"/>
      <w:type w:val="continuous"/>
      <w:pgSz w:w="11906" w:h="16838"/>
      <w:pgMar w:top="397" w:right="680" w:bottom="397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FEAE" w14:textId="77777777" w:rsidR="007B6159" w:rsidRDefault="007B6159">
      <w:pPr>
        <w:spacing w:after="0" w:line="240" w:lineRule="auto"/>
      </w:pPr>
      <w:r>
        <w:separator/>
      </w:r>
    </w:p>
  </w:endnote>
  <w:endnote w:type="continuationSeparator" w:id="0">
    <w:p w14:paraId="23CC01E7" w14:textId="77777777" w:rsidR="007B6159" w:rsidRDefault="007B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34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812"/>
    </w:tblGrid>
    <w:tr w:rsidR="00136C4F" w:rsidRPr="001A792D" w14:paraId="61427E00" w14:textId="77777777" w:rsidTr="00136C4F">
      <w:tc>
        <w:tcPr>
          <w:tcW w:w="5529" w:type="dxa"/>
          <w:tcBorders>
            <w:top w:val="single" w:sz="4" w:space="0" w:color="auto"/>
            <w:right w:val="single" w:sz="4" w:space="0" w:color="auto"/>
          </w:tcBorders>
        </w:tcPr>
        <w:p w14:paraId="0FA9D809" w14:textId="77777777" w:rsidR="00136C4F" w:rsidRPr="00FF0CCF" w:rsidRDefault="00136C4F" w:rsidP="00136C4F">
          <w:pPr>
            <w:pStyle w:val="Footer"/>
            <w:jc w:val="right"/>
            <w:rPr>
              <w:rFonts w:ascii="Century Gothic" w:eastAsia="Arial Unicode MS" w:hAnsi="Century Gothic" w:cs="Arial Unicode MS"/>
              <w:b/>
              <w:sz w:val="20"/>
              <w:szCs w:val="20"/>
            </w:rPr>
          </w:pPr>
          <w:r w:rsidRPr="00FF0CCF">
            <w:rPr>
              <w:rFonts w:ascii="Century Gothic" w:eastAsia="Arial Unicode MS" w:hAnsi="Century Gothic" w:cs="Arial Unicode MS"/>
              <w:b/>
              <w:sz w:val="20"/>
              <w:szCs w:val="20"/>
            </w:rPr>
            <w:t xml:space="preserve">Príomhoide: </w:t>
          </w:r>
          <w:r w:rsidRPr="00FF0CCF">
            <w:rPr>
              <w:rFonts w:ascii="Century Gothic" w:eastAsia="Arial Unicode MS" w:hAnsi="Century Gothic" w:cs="Arial Unicode MS"/>
              <w:sz w:val="20"/>
              <w:szCs w:val="20"/>
            </w:rPr>
            <w:t>Séamus Sullivan, B.Ed., Dip.Man.Ed., M.Ed.</w:t>
          </w:r>
          <w:r w:rsidRPr="00FF0CCF">
            <w:rPr>
              <w:rFonts w:ascii="Century Gothic" w:eastAsia="Arial Unicode MS" w:hAnsi="Century Gothic" w:cs="Arial Unicode MS"/>
              <w:b/>
              <w:sz w:val="20"/>
              <w:szCs w:val="20"/>
            </w:rPr>
            <w:t xml:space="preserve">  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</w:tcBorders>
        </w:tcPr>
        <w:p w14:paraId="01D19B61" w14:textId="77777777" w:rsidR="00136C4F" w:rsidRPr="00FF0CCF" w:rsidRDefault="00136C4F" w:rsidP="00136C4F">
          <w:pPr>
            <w:pStyle w:val="Footer"/>
            <w:rPr>
              <w:rFonts w:ascii="Century Gothic" w:eastAsia="Arial Unicode MS" w:hAnsi="Century Gothic" w:cs="Arial Unicode MS"/>
              <w:b/>
              <w:sz w:val="20"/>
              <w:szCs w:val="20"/>
            </w:rPr>
          </w:pPr>
          <w:r w:rsidRPr="00FF0CCF">
            <w:rPr>
              <w:rFonts w:ascii="Century Gothic" w:eastAsia="Arial Unicode MS" w:hAnsi="Century Gothic" w:cs="Arial Unicode MS"/>
              <w:b/>
              <w:sz w:val="20"/>
              <w:szCs w:val="20"/>
            </w:rPr>
            <w:t xml:space="preserve">Leas Phríomhoide: </w:t>
          </w:r>
          <w:r w:rsidRPr="00FF0CCF">
            <w:rPr>
              <w:rFonts w:ascii="Century Gothic" w:eastAsia="Arial Unicode MS" w:hAnsi="Century Gothic" w:cs="Arial Unicode MS"/>
              <w:sz w:val="20"/>
              <w:szCs w:val="20"/>
            </w:rPr>
            <w:t>Eiven Shanahan, B.Ed., C.Dip.A.&amp;F.</w:t>
          </w:r>
        </w:p>
      </w:tc>
    </w:tr>
  </w:tbl>
  <w:p w14:paraId="4EE8B4D2" w14:textId="77777777" w:rsidR="00136C4F" w:rsidRPr="001A792D" w:rsidRDefault="00136C4F">
    <w:pPr>
      <w:pStyle w:val="Footer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C937" w14:textId="77777777" w:rsidR="007B6159" w:rsidRDefault="007B6159">
      <w:pPr>
        <w:spacing w:after="0" w:line="240" w:lineRule="auto"/>
      </w:pPr>
      <w:r>
        <w:separator/>
      </w:r>
    </w:p>
  </w:footnote>
  <w:footnote w:type="continuationSeparator" w:id="0">
    <w:p w14:paraId="25DE3D22" w14:textId="77777777" w:rsidR="007B6159" w:rsidRDefault="007B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686"/>
      <w:gridCol w:w="3685"/>
    </w:tblGrid>
    <w:tr w:rsidR="00136C4F" w14:paraId="4961380A" w14:textId="77777777" w:rsidTr="00136C4F">
      <w:trPr>
        <w:trHeight w:val="142"/>
      </w:trPr>
      <w:tc>
        <w:tcPr>
          <w:tcW w:w="3402" w:type="dxa"/>
          <w:vMerge w:val="restart"/>
        </w:tcPr>
        <w:p w14:paraId="2E951150" w14:textId="77777777" w:rsidR="00136C4F" w:rsidRDefault="00136C4F" w:rsidP="00136C4F">
          <w:pPr>
            <w:pStyle w:val="Header"/>
          </w:pPr>
          <w:r>
            <w:rPr>
              <w:rFonts w:ascii="Arial" w:hAnsi="Arial" w:cs="Arial"/>
              <w:b/>
              <w:bCs/>
              <w:noProof/>
              <w:sz w:val="28"/>
              <w:lang w:eastAsia="en-IE"/>
            </w:rPr>
            <w:drawing>
              <wp:inline distT="0" distB="0" distL="0" distR="0" wp14:anchorId="49B60802" wp14:editId="675E0BCB">
                <wp:extent cx="2019300" cy="1508289"/>
                <wp:effectExtent l="0" t="0" r="0" b="0"/>
                <wp:docPr id="7" name="Picture 7" descr="C:\Users\danielkirwan\Downloads\Scoil Bhríd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nielkirwan\Downloads\Scoil Bhríd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345" cy="154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Arial Unicode MS" w:hAnsi="Century Gothic" w:cs="Arial Unicode MS"/>
              <w:b/>
              <w:sz w:val="24"/>
              <w:szCs w:val="24"/>
              <w:lang w:val="en-GB"/>
            </w:rPr>
            <w:t xml:space="preserve"> </w:t>
          </w:r>
        </w:p>
      </w:tc>
      <w:tc>
        <w:tcPr>
          <w:tcW w:w="3686" w:type="dxa"/>
          <w:vMerge w:val="restart"/>
          <w:tcBorders>
            <w:right w:val="single" w:sz="4" w:space="0" w:color="auto"/>
          </w:tcBorders>
        </w:tcPr>
        <w:p w14:paraId="27C5EBA0" w14:textId="77777777" w:rsidR="00136C4F" w:rsidRPr="000C5924" w:rsidRDefault="00136C4F" w:rsidP="00136C4F">
          <w:pPr>
            <w:pStyle w:val="NoSpacing"/>
            <w:jc w:val="right"/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</w:pPr>
          <w:r w:rsidRPr="000C5924"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>Scoil Bhríde Buachaillí</w:t>
          </w:r>
        </w:p>
        <w:p w14:paraId="6EED307D" w14:textId="77777777" w:rsidR="00136C4F" w:rsidRPr="000C5924" w:rsidRDefault="00136C4F" w:rsidP="00136C4F">
          <w:pPr>
            <w:pStyle w:val="NoSpacing"/>
            <w:jc w:val="right"/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</w:pPr>
          <w:r w:rsidRPr="000C5924"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>Church Avenue</w:t>
          </w:r>
        </w:p>
        <w:p w14:paraId="1C6A23AC" w14:textId="77777777" w:rsidR="00136C4F" w:rsidRPr="000C5924" w:rsidRDefault="00136C4F" w:rsidP="00136C4F">
          <w:pPr>
            <w:pStyle w:val="NoSpacing"/>
            <w:jc w:val="right"/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</w:pPr>
          <w:r w:rsidRPr="000C5924"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>Blanchardstown</w:t>
          </w:r>
        </w:p>
        <w:p w14:paraId="2EE7457E" w14:textId="77777777" w:rsidR="00136C4F" w:rsidRPr="000C5924" w:rsidRDefault="00136C4F" w:rsidP="00136C4F">
          <w:pPr>
            <w:pStyle w:val="Header"/>
            <w:jc w:val="right"/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</w:pPr>
          <w:r w:rsidRPr="000C5924"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>Dublin 15</w:t>
          </w:r>
        </w:p>
        <w:p w14:paraId="7961BB9A" w14:textId="77777777" w:rsidR="00136C4F" w:rsidRPr="00090689" w:rsidRDefault="00136C4F" w:rsidP="00136C4F">
          <w:pPr>
            <w:spacing w:line="276" w:lineRule="auto"/>
            <w:jc w:val="right"/>
            <w:rPr>
              <w:rFonts w:ascii="Century Gothic" w:eastAsia="Arial Unicode MS" w:hAnsi="Century Gothic" w:cs="Arial Unicode MS"/>
              <w:b/>
              <w:bCs/>
              <w:iCs/>
              <w:sz w:val="24"/>
              <w:szCs w:val="24"/>
              <w:lang w:val="en-GB"/>
            </w:rPr>
          </w:pPr>
          <w:r w:rsidRPr="000C5924"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>D15</w:t>
          </w:r>
          <w:r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 xml:space="preserve"> </w:t>
          </w:r>
          <w:r w:rsidRPr="000C5924">
            <w:rPr>
              <w:rFonts w:ascii="Century Gothic" w:eastAsia="Arial Unicode MS" w:hAnsi="Century Gothic" w:cs="Arial Unicode MS"/>
              <w:sz w:val="24"/>
              <w:szCs w:val="24"/>
              <w:lang w:val="en-GB"/>
            </w:rPr>
            <w:t>H329</w:t>
          </w: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14:paraId="3566F211" w14:textId="77777777" w:rsidR="00136C4F" w:rsidRPr="00FF0CCF" w:rsidRDefault="00136C4F" w:rsidP="00136C4F">
          <w:pPr>
            <w:pStyle w:val="Header"/>
            <w:rPr>
              <w:rFonts w:ascii="Century Gothic" w:eastAsia="Arial Unicode MS" w:hAnsi="Century Gothic" w:cs="Arial Unicode MS"/>
              <w:b/>
              <w:bCs/>
              <w:iCs/>
              <w:sz w:val="24"/>
              <w:szCs w:val="24"/>
              <w:lang w:val="en-GB"/>
            </w:rPr>
          </w:pPr>
          <w:r w:rsidRPr="001A792D"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  <w:t>Teileafón:</w:t>
          </w:r>
          <w:r w:rsidRPr="001A792D">
            <w:rPr>
              <w:rFonts w:ascii="Century Gothic" w:eastAsia="Arial Unicode MS" w:hAnsi="Century Gothic" w:cs="Arial Unicode MS"/>
              <w:b/>
              <w:bCs/>
              <w:iCs/>
              <w:sz w:val="24"/>
              <w:szCs w:val="24"/>
              <w:lang w:val="en-GB"/>
            </w:rPr>
            <w:t xml:space="preserve"> </w:t>
          </w:r>
          <w:r w:rsidRPr="00090689">
            <w:rPr>
              <w:rFonts w:ascii="Century Gothic" w:eastAsia="Arial Unicode MS" w:hAnsi="Century Gothic" w:cs="Arial Unicode MS"/>
              <w:bCs/>
              <w:iCs/>
              <w:sz w:val="24"/>
              <w:szCs w:val="24"/>
              <w:lang w:val="en-GB"/>
            </w:rPr>
            <w:t>01 8201299</w:t>
          </w:r>
          <w:r>
            <w:rPr>
              <w:rFonts w:ascii="Century Gothic" w:eastAsia="Arial Unicode MS" w:hAnsi="Century Gothic" w:cs="Arial Unicode MS"/>
              <w:bCs/>
              <w:iCs/>
              <w:sz w:val="24"/>
              <w:szCs w:val="24"/>
              <w:lang w:val="en-GB"/>
            </w:rPr>
            <w:t xml:space="preserve"> </w:t>
          </w:r>
        </w:p>
      </w:tc>
    </w:tr>
    <w:tr w:rsidR="00136C4F" w14:paraId="496B07E2" w14:textId="77777777" w:rsidTr="00136C4F">
      <w:trPr>
        <w:trHeight w:val="300"/>
      </w:trPr>
      <w:tc>
        <w:tcPr>
          <w:tcW w:w="3402" w:type="dxa"/>
          <w:vMerge/>
        </w:tcPr>
        <w:p w14:paraId="31AFA483" w14:textId="77777777" w:rsidR="00136C4F" w:rsidRDefault="00136C4F" w:rsidP="00136C4F">
          <w:pPr>
            <w:pStyle w:val="Header"/>
            <w:rPr>
              <w:rFonts w:ascii="Arial" w:hAnsi="Arial" w:cs="Arial"/>
              <w:b/>
              <w:bCs/>
              <w:noProof/>
              <w:sz w:val="28"/>
              <w:lang w:eastAsia="en-IE"/>
            </w:rPr>
          </w:pPr>
        </w:p>
      </w:tc>
      <w:tc>
        <w:tcPr>
          <w:tcW w:w="3686" w:type="dxa"/>
          <w:vMerge/>
          <w:tcBorders>
            <w:right w:val="single" w:sz="4" w:space="0" w:color="auto"/>
          </w:tcBorders>
        </w:tcPr>
        <w:p w14:paraId="3A46F701" w14:textId="77777777" w:rsidR="00136C4F" w:rsidRPr="001A792D" w:rsidRDefault="00136C4F" w:rsidP="00136C4F">
          <w:pPr>
            <w:pStyle w:val="NoSpacing"/>
            <w:rPr>
              <w:rFonts w:ascii="Century Gothic" w:eastAsia="Arial Unicode MS" w:hAnsi="Century Gothic" w:cs="Arial Unicode MS"/>
              <w:b/>
              <w:sz w:val="24"/>
              <w:szCs w:val="24"/>
              <w:lang w:val="en-GB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F7EAACB" w14:textId="77777777" w:rsidR="00136C4F" w:rsidRPr="001A792D" w:rsidRDefault="00136C4F" w:rsidP="00136C4F">
          <w:pPr>
            <w:pStyle w:val="Header"/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</w:pPr>
          <w:r w:rsidRPr="001A792D"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  <w:t>Ríomhphost:</w:t>
          </w:r>
          <w:r w:rsidRPr="001A792D">
            <w:rPr>
              <w:rFonts w:ascii="Century Gothic" w:eastAsia="Arial Unicode MS" w:hAnsi="Century Gothic" w:cs="Arial Unicode MS"/>
              <w:b/>
              <w:bCs/>
              <w:iCs/>
              <w:sz w:val="24"/>
              <w:szCs w:val="24"/>
              <w:lang w:val="en-GB"/>
            </w:rPr>
            <w:t xml:space="preserve"> </w:t>
          </w:r>
          <w:hyperlink r:id="rId2" w:history="1">
            <w:r w:rsidRPr="00090689">
              <w:rPr>
                <w:rStyle w:val="Hyperlink"/>
                <w:rFonts w:ascii="Century Gothic" w:eastAsia="Arial Unicode MS" w:hAnsi="Century Gothic" w:cs="Arial Unicode MS"/>
                <w:sz w:val="24"/>
                <w:szCs w:val="24"/>
                <w:lang w:val="en-GB"/>
              </w:rPr>
              <w:t>secretarysbb@gmail.com</w:t>
            </w:r>
          </w:hyperlink>
          <w:r>
            <w:rPr>
              <w:rStyle w:val="Hyperlink"/>
              <w:rFonts w:ascii="Century Gothic" w:eastAsia="Arial Unicode MS" w:hAnsi="Century Gothic" w:cs="Arial Unicode MS"/>
              <w:sz w:val="24"/>
              <w:szCs w:val="24"/>
              <w:lang w:val="en-GB"/>
            </w:rPr>
            <w:t xml:space="preserve"> </w:t>
          </w:r>
        </w:p>
      </w:tc>
    </w:tr>
    <w:tr w:rsidR="00136C4F" w14:paraId="090637A3" w14:textId="77777777" w:rsidTr="00136C4F">
      <w:trPr>
        <w:trHeight w:val="315"/>
      </w:trPr>
      <w:tc>
        <w:tcPr>
          <w:tcW w:w="3402" w:type="dxa"/>
          <w:vMerge/>
        </w:tcPr>
        <w:p w14:paraId="2A1A56A6" w14:textId="77777777" w:rsidR="00136C4F" w:rsidRDefault="00136C4F" w:rsidP="00136C4F">
          <w:pPr>
            <w:pStyle w:val="Header"/>
            <w:rPr>
              <w:rFonts w:ascii="Arial" w:hAnsi="Arial" w:cs="Arial"/>
              <w:b/>
              <w:bCs/>
              <w:noProof/>
              <w:sz w:val="28"/>
              <w:lang w:eastAsia="en-IE"/>
            </w:rPr>
          </w:pPr>
        </w:p>
      </w:tc>
      <w:tc>
        <w:tcPr>
          <w:tcW w:w="3686" w:type="dxa"/>
          <w:vMerge/>
          <w:tcBorders>
            <w:right w:val="single" w:sz="4" w:space="0" w:color="auto"/>
          </w:tcBorders>
        </w:tcPr>
        <w:p w14:paraId="4F7AE736" w14:textId="77777777" w:rsidR="00136C4F" w:rsidRPr="001A792D" w:rsidRDefault="00136C4F" w:rsidP="00136C4F">
          <w:pPr>
            <w:pStyle w:val="NoSpacing"/>
            <w:rPr>
              <w:rFonts w:ascii="Century Gothic" w:eastAsia="Arial Unicode MS" w:hAnsi="Century Gothic" w:cs="Arial Unicode MS"/>
              <w:b/>
              <w:sz w:val="24"/>
              <w:szCs w:val="24"/>
              <w:lang w:val="en-GB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904D257" w14:textId="77777777" w:rsidR="00136C4F" w:rsidRPr="001A792D" w:rsidRDefault="00136C4F" w:rsidP="00136C4F">
          <w:pPr>
            <w:pStyle w:val="Header"/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</w:pPr>
          <w:r w:rsidRPr="001A792D"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  <w:t>Roll No.:</w:t>
          </w:r>
          <w:r w:rsidRPr="001A792D">
            <w:rPr>
              <w:rFonts w:ascii="Century Gothic" w:eastAsia="Arial Unicode MS" w:hAnsi="Century Gothic" w:cs="Arial Unicode MS"/>
              <w:b/>
              <w:bCs/>
              <w:iCs/>
              <w:sz w:val="24"/>
              <w:szCs w:val="24"/>
              <w:lang w:val="en-GB"/>
            </w:rPr>
            <w:t xml:space="preserve"> </w:t>
          </w:r>
          <w:r w:rsidRPr="00090689">
            <w:rPr>
              <w:rFonts w:ascii="Century Gothic" w:eastAsia="Arial Unicode MS" w:hAnsi="Century Gothic" w:cs="Arial Unicode MS"/>
              <w:bCs/>
              <w:iCs/>
              <w:sz w:val="24"/>
              <w:szCs w:val="24"/>
              <w:lang w:val="en-GB"/>
            </w:rPr>
            <w:t>18046A</w:t>
          </w:r>
        </w:p>
      </w:tc>
    </w:tr>
    <w:tr w:rsidR="00136C4F" w14:paraId="175AB0F4" w14:textId="77777777" w:rsidTr="00136C4F">
      <w:trPr>
        <w:trHeight w:val="70"/>
      </w:trPr>
      <w:tc>
        <w:tcPr>
          <w:tcW w:w="3402" w:type="dxa"/>
          <w:vMerge/>
        </w:tcPr>
        <w:p w14:paraId="4E912E7F" w14:textId="77777777" w:rsidR="00136C4F" w:rsidRDefault="00136C4F" w:rsidP="00136C4F">
          <w:pPr>
            <w:pStyle w:val="Header"/>
            <w:rPr>
              <w:rFonts w:ascii="Arial" w:hAnsi="Arial" w:cs="Arial"/>
              <w:b/>
              <w:bCs/>
              <w:noProof/>
              <w:sz w:val="28"/>
              <w:lang w:eastAsia="en-IE"/>
            </w:rPr>
          </w:pPr>
        </w:p>
      </w:tc>
      <w:tc>
        <w:tcPr>
          <w:tcW w:w="3686" w:type="dxa"/>
          <w:vMerge/>
          <w:tcBorders>
            <w:right w:val="single" w:sz="4" w:space="0" w:color="auto"/>
          </w:tcBorders>
        </w:tcPr>
        <w:p w14:paraId="32B1A683" w14:textId="77777777" w:rsidR="00136C4F" w:rsidRPr="001A792D" w:rsidRDefault="00136C4F" w:rsidP="00136C4F">
          <w:pPr>
            <w:pStyle w:val="NoSpacing"/>
            <w:rPr>
              <w:rFonts w:ascii="Century Gothic" w:eastAsia="Arial Unicode MS" w:hAnsi="Century Gothic" w:cs="Arial Unicode MS"/>
              <w:b/>
              <w:sz w:val="24"/>
              <w:szCs w:val="24"/>
              <w:lang w:val="en-GB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</w:tcBorders>
        </w:tcPr>
        <w:p w14:paraId="644DCA67" w14:textId="77777777" w:rsidR="00136C4F" w:rsidRPr="000C5924" w:rsidRDefault="00136C4F" w:rsidP="00136C4F">
          <w:pPr>
            <w:pStyle w:val="Header"/>
            <w:rPr>
              <w:rFonts w:ascii="Century Gothic" w:eastAsia="Arial Unicode MS" w:hAnsi="Century Gothic" w:cs="Arial Unicode MS"/>
              <w:color w:val="0000FF"/>
              <w:sz w:val="24"/>
              <w:szCs w:val="24"/>
              <w:u w:val="single"/>
              <w:lang w:val="en-GB"/>
            </w:rPr>
          </w:pPr>
          <w:r w:rsidRPr="001A792D"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  <w:t>R.C.N.:</w:t>
          </w:r>
          <w:r w:rsidRPr="001A792D">
            <w:rPr>
              <w:rFonts w:ascii="Century Gothic" w:hAnsi="Century Gothic" w:cs="Arial"/>
              <w:b/>
              <w:color w:val="222222"/>
              <w:sz w:val="24"/>
              <w:szCs w:val="24"/>
              <w:shd w:val="clear" w:color="auto" w:fill="FFFFFF"/>
            </w:rPr>
            <w:t xml:space="preserve"> </w:t>
          </w:r>
          <w:r w:rsidRPr="00090689">
            <w:rPr>
              <w:rFonts w:ascii="Century Gothic" w:eastAsia="Arial Unicode MS" w:hAnsi="Century Gothic" w:cs="Arial Unicode MS"/>
              <w:bCs/>
              <w:iCs/>
              <w:sz w:val="24"/>
              <w:szCs w:val="24"/>
            </w:rPr>
            <w:t>20118990</w:t>
          </w:r>
        </w:p>
      </w:tc>
    </w:tr>
    <w:tr w:rsidR="00136C4F" w14:paraId="5ACBF34C" w14:textId="77777777" w:rsidTr="00136C4F">
      <w:trPr>
        <w:trHeight w:val="390"/>
      </w:trPr>
      <w:tc>
        <w:tcPr>
          <w:tcW w:w="3402" w:type="dxa"/>
          <w:vMerge/>
        </w:tcPr>
        <w:p w14:paraId="0D434AD3" w14:textId="77777777" w:rsidR="00136C4F" w:rsidRDefault="00136C4F" w:rsidP="00136C4F">
          <w:pPr>
            <w:pStyle w:val="Header"/>
            <w:rPr>
              <w:rFonts w:ascii="Arial" w:hAnsi="Arial" w:cs="Arial"/>
              <w:b/>
              <w:bCs/>
              <w:noProof/>
              <w:sz w:val="28"/>
              <w:lang w:eastAsia="en-IE"/>
            </w:rPr>
          </w:pPr>
        </w:p>
      </w:tc>
      <w:tc>
        <w:tcPr>
          <w:tcW w:w="7371" w:type="dxa"/>
          <w:gridSpan w:val="2"/>
          <w:tcBorders>
            <w:top w:val="single" w:sz="4" w:space="0" w:color="auto"/>
            <w:bottom w:val="single" w:sz="4" w:space="0" w:color="auto"/>
          </w:tcBorders>
        </w:tcPr>
        <w:p w14:paraId="699A2D62" w14:textId="77777777" w:rsidR="00136C4F" w:rsidRPr="000C5924" w:rsidRDefault="00136C4F" w:rsidP="00136C4F">
          <w:pPr>
            <w:pStyle w:val="Header"/>
            <w:jc w:val="center"/>
            <w:rPr>
              <w:rFonts w:ascii="Century Gothic" w:eastAsia="Arial Unicode MS" w:hAnsi="Century Gothic" w:cs="Arial Unicode MS"/>
              <w:bCs/>
              <w:iCs/>
              <w:sz w:val="24"/>
              <w:szCs w:val="24"/>
              <w:lang w:val="en-GB"/>
            </w:rPr>
          </w:pPr>
          <w:r w:rsidRPr="00B67F05"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  <w:t>Chairperson Board of Management:</w:t>
          </w:r>
          <w:r>
            <w:rPr>
              <w:rFonts w:ascii="Century Gothic" w:eastAsia="Arial Unicode MS" w:hAnsi="Century Gothic" w:cs="Arial Unicode MS"/>
              <w:b/>
              <w:bCs/>
              <w:iCs/>
              <w:sz w:val="24"/>
              <w:szCs w:val="24"/>
              <w:lang w:val="en-GB"/>
            </w:rPr>
            <w:t xml:space="preserve"> </w:t>
          </w:r>
          <w:r w:rsidRPr="00090689">
            <w:rPr>
              <w:rFonts w:ascii="Century Gothic" w:eastAsia="Arial Unicode MS" w:hAnsi="Century Gothic" w:cs="Arial Unicode MS"/>
              <w:bCs/>
              <w:iCs/>
              <w:sz w:val="24"/>
              <w:szCs w:val="24"/>
              <w:lang w:val="en-GB"/>
            </w:rPr>
            <w:t>Declan Murray</w:t>
          </w:r>
        </w:p>
      </w:tc>
    </w:tr>
    <w:tr w:rsidR="00136C4F" w14:paraId="3A466D6E" w14:textId="77777777" w:rsidTr="00136C4F">
      <w:trPr>
        <w:trHeight w:val="420"/>
      </w:trPr>
      <w:tc>
        <w:tcPr>
          <w:tcW w:w="3402" w:type="dxa"/>
          <w:vMerge/>
          <w:tcBorders>
            <w:bottom w:val="thinThickLargeGap" w:sz="24" w:space="0" w:color="auto"/>
          </w:tcBorders>
        </w:tcPr>
        <w:p w14:paraId="5D419D9F" w14:textId="77777777" w:rsidR="00136C4F" w:rsidRDefault="00136C4F" w:rsidP="00136C4F">
          <w:pPr>
            <w:pStyle w:val="Header"/>
            <w:rPr>
              <w:rFonts w:ascii="Arial" w:hAnsi="Arial" w:cs="Arial"/>
              <w:b/>
              <w:bCs/>
              <w:noProof/>
              <w:sz w:val="28"/>
              <w:lang w:eastAsia="en-IE"/>
            </w:rPr>
          </w:pPr>
        </w:p>
      </w:tc>
      <w:tc>
        <w:tcPr>
          <w:tcW w:w="7371" w:type="dxa"/>
          <w:gridSpan w:val="2"/>
          <w:tcBorders>
            <w:top w:val="single" w:sz="4" w:space="0" w:color="auto"/>
            <w:bottom w:val="thinThickLargeGap" w:sz="24" w:space="0" w:color="auto"/>
          </w:tcBorders>
        </w:tcPr>
        <w:p w14:paraId="3948D5FF" w14:textId="77777777" w:rsidR="00136C4F" w:rsidRPr="00B67F05" w:rsidRDefault="00136C4F" w:rsidP="00136C4F">
          <w:pPr>
            <w:pStyle w:val="Header"/>
            <w:jc w:val="center"/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</w:pPr>
          <w:r w:rsidRPr="00B67F05">
            <w:rPr>
              <w:rFonts w:ascii="Century Gothic" w:eastAsia="Arial Unicode MS" w:hAnsi="Century Gothic" w:cs="Arial Unicode MS"/>
              <w:b/>
              <w:bCs/>
              <w:i/>
              <w:iCs/>
              <w:sz w:val="24"/>
              <w:szCs w:val="24"/>
              <w:lang w:val="en-GB"/>
            </w:rPr>
            <w:t xml:space="preserve">Chairperson Parent Association: </w:t>
          </w:r>
          <w:r w:rsidRPr="00090689">
            <w:rPr>
              <w:rFonts w:ascii="Century Gothic" w:eastAsia="Arial Unicode MS" w:hAnsi="Century Gothic" w:cs="Arial Unicode MS"/>
              <w:bCs/>
              <w:iCs/>
              <w:sz w:val="24"/>
              <w:szCs w:val="24"/>
              <w:lang w:val="en-GB"/>
            </w:rPr>
            <w:t>Ciara Duffy</w:t>
          </w:r>
        </w:p>
      </w:tc>
    </w:tr>
  </w:tbl>
  <w:p w14:paraId="3AE0EDFA" w14:textId="77777777" w:rsidR="00136C4F" w:rsidRDefault="00136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EE3"/>
    <w:multiLevelType w:val="hybridMultilevel"/>
    <w:tmpl w:val="7AAED71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6469"/>
    <w:multiLevelType w:val="hybridMultilevel"/>
    <w:tmpl w:val="4DA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E35"/>
    <w:multiLevelType w:val="hybridMultilevel"/>
    <w:tmpl w:val="B11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394"/>
    <w:multiLevelType w:val="hybridMultilevel"/>
    <w:tmpl w:val="8716F69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24E48"/>
    <w:multiLevelType w:val="hybridMultilevel"/>
    <w:tmpl w:val="D5581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C04E3"/>
    <w:multiLevelType w:val="hybridMultilevel"/>
    <w:tmpl w:val="31E6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00833"/>
    <w:multiLevelType w:val="multilevel"/>
    <w:tmpl w:val="3BB63E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C2CE5"/>
    <w:multiLevelType w:val="hybridMultilevel"/>
    <w:tmpl w:val="F8B4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1E0"/>
    <w:multiLevelType w:val="hybridMultilevel"/>
    <w:tmpl w:val="C872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2705F"/>
    <w:multiLevelType w:val="hybridMultilevel"/>
    <w:tmpl w:val="92E62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FB"/>
    <w:rsid w:val="00033062"/>
    <w:rsid w:val="00072697"/>
    <w:rsid w:val="00095799"/>
    <w:rsid w:val="000A0BF4"/>
    <w:rsid w:val="000C3484"/>
    <w:rsid w:val="000D4D19"/>
    <w:rsid w:val="000F1086"/>
    <w:rsid w:val="00116B95"/>
    <w:rsid w:val="00136C4F"/>
    <w:rsid w:val="00171BBC"/>
    <w:rsid w:val="00180FDA"/>
    <w:rsid w:val="00187809"/>
    <w:rsid w:val="001E3DF0"/>
    <w:rsid w:val="00211030"/>
    <w:rsid w:val="0023777D"/>
    <w:rsid w:val="002416C9"/>
    <w:rsid w:val="002504D3"/>
    <w:rsid w:val="002578B4"/>
    <w:rsid w:val="00265BC8"/>
    <w:rsid w:val="002C0C61"/>
    <w:rsid w:val="00311491"/>
    <w:rsid w:val="003555BC"/>
    <w:rsid w:val="003664B2"/>
    <w:rsid w:val="003B5D10"/>
    <w:rsid w:val="003C1E5B"/>
    <w:rsid w:val="003D41FA"/>
    <w:rsid w:val="003D4486"/>
    <w:rsid w:val="003E4C53"/>
    <w:rsid w:val="003F0DAA"/>
    <w:rsid w:val="00412834"/>
    <w:rsid w:val="00423C7A"/>
    <w:rsid w:val="00561131"/>
    <w:rsid w:val="00562419"/>
    <w:rsid w:val="00586DA8"/>
    <w:rsid w:val="00607B2E"/>
    <w:rsid w:val="006110E0"/>
    <w:rsid w:val="006301BA"/>
    <w:rsid w:val="006535B3"/>
    <w:rsid w:val="0067406C"/>
    <w:rsid w:val="006E3C09"/>
    <w:rsid w:val="006F167F"/>
    <w:rsid w:val="00717397"/>
    <w:rsid w:val="00777C91"/>
    <w:rsid w:val="007B6159"/>
    <w:rsid w:val="007C59F2"/>
    <w:rsid w:val="008023CA"/>
    <w:rsid w:val="008041B5"/>
    <w:rsid w:val="00832A7E"/>
    <w:rsid w:val="008431D3"/>
    <w:rsid w:val="00850165"/>
    <w:rsid w:val="00873734"/>
    <w:rsid w:val="008A6BEF"/>
    <w:rsid w:val="008C2072"/>
    <w:rsid w:val="008D10CD"/>
    <w:rsid w:val="008D4AB5"/>
    <w:rsid w:val="008D4F8E"/>
    <w:rsid w:val="009377FD"/>
    <w:rsid w:val="00976CF0"/>
    <w:rsid w:val="009776C0"/>
    <w:rsid w:val="009F651A"/>
    <w:rsid w:val="00A00EE3"/>
    <w:rsid w:val="00A22939"/>
    <w:rsid w:val="00A500E6"/>
    <w:rsid w:val="00A66861"/>
    <w:rsid w:val="00AA3CDF"/>
    <w:rsid w:val="00AF175D"/>
    <w:rsid w:val="00B454FE"/>
    <w:rsid w:val="00B72AB2"/>
    <w:rsid w:val="00B93AA7"/>
    <w:rsid w:val="00BB1AAA"/>
    <w:rsid w:val="00BB2164"/>
    <w:rsid w:val="00BD53A7"/>
    <w:rsid w:val="00BE4CFB"/>
    <w:rsid w:val="00BF387C"/>
    <w:rsid w:val="00C26DF5"/>
    <w:rsid w:val="00C507BC"/>
    <w:rsid w:val="00C53DA1"/>
    <w:rsid w:val="00C614D1"/>
    <w:rsid w:val="00C9752D"/>
    <w:rsid w:val="00CA2D82"/>
    <w:rsid w:val="00CB5360"/>
    <w:rsid w:val="00CD0AFF"/>
    <w:rsid w:val="00D00470"/>
    <w:rsid w:val="00D333A0"/>
    <w:rsid w:val="00D46F40"/>
    <w:rsid w:val="00D52077"/>
    <w:rsid w:val="00D5620D"/>
    <w:rsid w:val="00D82D55"/>
    <w:rsid w:val="00DA49B1"/>
    <w:rsid w:val="00DA7D30"/>
    <w:rsid w:val="00DD6477"/>
    <w:rsid w:val="00E1229A"/>
    <w:rsid w:val="00E37F13"/>
    <w:rsid w:val="00EB7907"/>
    <w:rsid w:val="00EE5A56"/>
    <w:rsid w:val="00F33ED8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59A2"/>
  <w15:chartTrackingRefBased/>
  <w15:docId w15:val="{8A2F6919-4E9A-4555-9255-B60C610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3ED8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inorHAnsi"/>
      <w:b/>
      <w:bCs/>
      <w:sz w:val="28"/>
      <w:szCs w:val="28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D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62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67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F167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F167F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F167F"/>
    <w:rPr>
      <w:rFonts w:eastAsiaTheme="minorHAnsi"/>
    </w:rPr>
  </w:style>
  <w:style w:type="table" w:styleId="TableGrid">
    <w:name w:val="Table Grid"/>
    <w:basedOn w:val="TableNormal"/>
    <w:uiPriority w:val="59"/>
    <w:rsid w:val="006F16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C1E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33ED8"/>
    <w:rPr>
      <w:rFonts w:ascii="Times New Roman" w:eastAsiaTheme="majorEastAsia" w:hAnsi="Times New Roman" w:cstheme="minorHAnsi"/>
      <w:b/>
      <w:bCs/>
      <w:sz w:val="28"/>
      <w:szCs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3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F33ED8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33ED8"/>
    <w:rPr>
      <w:rFonts w:ascii="Times New Roman" w:eastAsia="Times New Roman" w:hAnsi="Times New Roman" w:cs="Times New Roman"/>
      <w:sz w:val="9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sb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sbb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sbb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Bhride Buachailli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Paul</dc:creator>
  <cp:keywords/>
  <dc:description/>
  <cp:lastModifiedBy>Principal</cp:lastModifiedBy>
  <cp:revision>2</cp:revision>
  <cp:lastPrinted>2020-11-13T09:41:00Z</cp:lastPrinted>
  <dcterms:created xsi:type="dcterms:W3CDTF">2020-11-13T09:43:00Z</dcterms:created>
  <dcterms:modified xsi:type="dcterms:W3CDTF">2020-11-13T09:43:00Z</dcterms:modified>
</cp:coreProperties>
</file>